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7C07AE9B"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AF329C">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61644579" w14:textId="77777777" w:rsidR="004F5EA4" w:rsidRPr="00116C03" w:rsidRDefault="004F5EA4" w:rsidP="00CC7345">
      <w:pPr>
        <w:pStyle w:val="ListParagraph"/>
        <w:spacing w:line="276" w:lineRule="auto"/>
        <w:ind w:left="0"/>
        <w:jc w:val="both"/>
        <w:rPr>
          <w:rFonts w:cstheme="minorHAnsi"/>
          <w:b/>
        </w:r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2BEE2F64"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AF329C">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AF329C">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7BCF9DA1"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AF329C">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3AF25DC2"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C77723">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EA37D2">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A930D49" w14:textId="77777777" w:rsidR="003503E7" w:rsidRPr="00116C03" w:rsidRDefault="003503E7" w:rsidP="003503E7">
      <w:pPr>
        <w:pStyle w:val="ListParagraph"/>
        <w:spacing w:line="276" w:lineRule="auto"/>
        <w:ind w:left="0"/>
        <w:jc w:val="both"/>
        <w:rPr>
          <w:rFonts w:cstheme="minorHAnsi"/>
          <w:b/>
          <w:szCs w:val="24"/>
          <w:lang w:val="id-ID"/>
        </w:rPr>
      </w:pPr>
      <w:r w:rsidRPr="00116C03">
        <w:rPr>
          <w:rFonts w:cstheme="minorHAnsi"/>
          <w:b/>
          <w:szCs w:val="24"/>
          <w:lang w:val="id-ID"/>
        </w:rPr>
        <w:br w:type="page"/>
      </w:r>
      <w:r w:rsidR="000C3F85" w:rsidRPr="00116C03">
        <w:rPr>
          <w:rFonts w:cstheme="minorHAnsi"/>
          <w:b/>
          <w:szCs w:val="24"/>
          <w:lang w:val="id-ID"/>
        </w:rPr>
        <w:lastRenderedPageBreak/>
        <w:t xml:space="preserve"> </w:t>
      </w:r>
    </w:p>
    <w:p w14:paraId="76719F01" w14:textId="77777777" w:rsidR="003503E7" w:rsidRPr="00116C03" w:rsidRDefault="003503E7" w:rsidP="003503E7">
      <w:pPr>
        <w:pStyle w:val="ListParagraph"/>
        <w:spacing w:line="276" w:lineRule="auto"/>
        <w:ind w:left="0"/>
        <w:jc w:val="both"/>
        <w:rPr>
          <w:rFonts w:cstheme="minorHAnsi"/>
          <w:b/>
        </w:rPr>
      </w:pPr>
    </w:p>
    <w:p w14:paraId="7FEDE25E" w14:textId="77777777" w:rsidR="00173956" w:rsidRPr="00116C03" w:rsidRDefault="00173956" w:rsidP="00173956">
      <w:pPr>
        <w:pStyle w:val="ListParagraph"/>
        <w:spacing w:line="276" w:lineRule="auto"/>
        <w:ind w:left="0"/>
        <w:jc w:val="center"/>
        <w:rPr>
          <w:rFonts w:cstheme="minorHAnsi"/>
          <w:b/>
          <w:sz w:val="24"/>
          <w:szCs w:val="24"/>
        </w:rPr>
      </w:pPr>
      <w:r w:rsidRPr="00116C03">
        <w:rPr>
          <w:rFonts w:cstheme="minorHAnsi"/>
          <w:b/>
          <w:sz w:val="24"/>
          <w:szCs w:val="24"/>
        </w:rPr>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32A757D4" w14:textId="77777777" w:rsidR="007C3563" w:rsidRPr="00116C03" w:rsidRDefault="007C3563" w:rsidP="007C3563">
      <w:pPr>
        <w:pStyle w:val="ListParagraph"/>
        <w:spacing w:line="276" w:lineRule="auto"/>
        <w:ind w:left="0"/>
        <w:jc w:val="both"/>
        <w:rPr>
          <w:rFonts w:cstheme="minorHAnsi"/>
          <w:b/>
        </w:rPr>
      </w:pPr>
      <w:r w:rsidRPr="00116C03">
        <w:rPr>
          <w:rFonts w:cstheme="minorHAnsi"/>
          <w:b/>
        </w:rPr>
        <w:t>DEFINISI</w:t>
      </w:r>
    </w:p>
    <w:p w14:paraId="58E135CF" w14:textId="77777777" w:rsidR="007C3563" w:rsidRDefault="007C3563" w:rsidP="007C3563">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52DA1F37" w14:textId="77777777" w:rsidR="007C3563" w:rsidRPr="00116C03" w:rsidRDefault="007C3563" w:rsidP="007C3563">
      <w:pPr>
        <w:pStyle w:val="ListParagraph"/>
        <w:spacing w:line="276" w:lineRule="auto"/>
        <w:ind w:left="0"/>
        <w:jc w:val="both"/>
        <w:rPr>
          <w:rFonts w:cstheme="minorHAnsi"/>
        </w:rPr>
      </w:pPr>
    </w:p>
    <w:p w14:paraId="14EC52BB" w14:textId="77777777" w:rsidR="007C3563" w:rsidRPr="00116C03" w:rsidRDefault="007C3563" w:rsidP="007C3563">
      <w:pPr>
        <w:pStyle w:val="ListParagraph"/>
        <w:spacing w:line="276" w:lineRule="auto"/>
        <w:ind w:left="0"/>
        <w:jc w:val="both"/>
        <w:rPr>
          <w:rFonts w:cstheme="minorHAnsi"/>
          <w:b/>
        </w:rPr>
      </w:pPr>
      <w:r w:rsidRPr="00116C03">
        <w:rPr>
          <w:rFonts w:cstheme="minorHAnsi"/>
          <w:b/>
        </w:rPr>
        <w:t>TUJUAN</w:t>
      </w:r>
    </w:p>
    <w:p w14:paraId="492E89EE" w14:textId="77777777" w:rsidR="007C3563" w:rsidRDefault="007C3563" w:rsidP="007C3563">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75023811"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EA37D2">
        <w:rPr>
          <w:rFonts w:cstheme="minorHAnsi"/>
        </w:rPr>
        <w:t>3</w:t>
      </w:r>
      <w:r w:rsidRPr="00116C03">
        <w:rPr>
          <w:rFonts w:cstheme="minorHAnsi"/>
        </w:rPr>
        <w:t>,</w:t>
      </w:r>
    </w:p>
    <w:p w14:paraId="7205C6B3" w14:textId="0701419D"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116C03" w:rsidRPr="00116C03">
        <w:rPr>
          <w:rFonts w:cstheme="minorHAnsi"/>
        </w:rPr>
        <w:t>202</w:t>
      </w:r>
      <w:r w:rsidR="00EA37D2">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4858A4A8"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D050B2">
        <w:rPr>
          <w:rFonts w:cstheme="minorHAnsi"/>
          <w:b/>
        </w:rPr>
        <w:t>UMUM</w:t>
      </w:r>
      <w:r w:rsidR="00E961D8" w:rsidRPr="00116C03">
        <w:rPr>
          <w:rFonts w:cstheme="minorHAnsi"/>
          <w:b/>
          <w:lang w:val="id-ID"/>
        </w:rPr>
        <w:t xml:space="preserve"> </w:t>
      </w:r>
      <w:r w:rsidRPr="00116C03">
        <w:rPr>
          <w:rFonts w:cstheme="minorHAnsi"/>
          <w:b/>
          <w:lang w:val="id-ID"/>
        </w:rPr>
        <w:t xml:space="preserve"> PADA R</w:t>
      </w:r>
      <w:r w:rsidR="001B2A16">
        <w:rPr>
          <w:rFonts w:cstheme="minorHAnsi"/>
          <w:b/>
          <w:lang w:val="en-ID"/>
        </w:rPr>
        <w:t>KAP</w:t>
      </w:r>
      <w:r w:rsidRPr="00116C03">
        <w:rPr>
          <w:rFonts w:cstheme="minorHAnsi"/>
          <w:b/>
          <w:lang w:val="id-ID"/>
        </w:rPr>
        <w:t xml:space="preserve"> PT PUPUK KALTIM 20</w:t>
      </w:r>
      <w:r w:rsidR="00116C03" w:rsidRPr="00116C03">
        <w:rPr>
          <w:rFonts w:cstheme="minorHAnsi"/>
          <w:b/>
        </w:rPr>
        <w:t>2</w:t>
      </w:r>
      <w:r w:rsidR="00D64431">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116C03" w14:paraId="1A2060D2" w14:textId="77777777" w:rsidTr="00F7435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F7435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521"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98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25BBFD5F" w:rsidR="00AB21E0" w:rsidRPr="00116C03" w:rsidRDefault="00AB21E0" w:rsidP="00524418">
            <w:pPr>
              <w:jc w:val="center"/>
              <w:rPr>
                <w:rFonts w:cstheme="minorHAnsi"/>
                <w:b/>
                <w:sz w:val="18"/>
                <w:szCs w:val="18"/>
              </w:rPr>
            </w:pPr>
            <w:r w:rsidRPr="00116C03">
              <w:rPr>
                <w:rFonts w:cstheme="minorHAnsi"/>
                <w:b/>
                <w:sz w:val="18"/>
                <w:szCs w:val="18"/>
              </w:rPr>
              <w:t>M</w:t>
            </w:r>
            <w:r w:rsidR="00D64431" w:rsidRPr="00116C03">
              <w:rPr>
                <w:rFonts w:cstheme="minorHAnsi"/>
                <w:b/>
                <w:sz w:val="18"/>
                <w:szCs w:val="18"/>
              </w:rPr>
              <w:t>i</w:t>
            </w:r>
            <w:r w:rsidRPr="00116C03">
              <w:rPr>
                <w:rFonts w:cstheme="minorHAnsi"/>
                <w:b/>
                <w:sz w:val="18"/>
                <w:szCs w:val="18"/>
              </w:rPr>
              <w:t>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F74350">
        <w:tc>
          <w:tcPr>
            <w:tcW w:w="1263" w:type="dxa"/>
          </w:tcPr>
          <w:p w14:paraId="10911932" w14:textId="39A2C93B" w:rsidR="00E961D8" w:rsidRPr="00116C03" w:rsidRDefault="002D35F5" w:rsidP="00524418">
            <w:pPr>
              <w:rPr>
                <w:rFonts w:cstheme="minorHAnsi"/>
                <w:sz w:val="18"/>
                <w:szCs w:val="18"/>
              </w:rPr>
            </w:pPr>
            <w:r w:rsidRPr="008A20F9">
              <w:rPr>
                <w:sz w:val="18"/>
                <w:szCs w:val="18"/>
              </w:rPr>
              <w:t>Pengelolaan dan Pengamanan Aset Perusahaan</w:t>
            </w:r>
          </w:p>
        </w:tc>
        <w:tc>
          <w:tcPr>
            <w:tcW w:w="1521" w:type="dxa"/>
          </w:tcPr>
          <w:p w14:paraId="298053C1" w14:textId="598B484B" w:rsidR="00E961D8" w:rsidRPr="00116C03" w:rsidRDefault="002D35F5" w:rsidP="0040240F">
            <w:pPr>
              <w:rPr>
                <w:rFonts w:cstheme="minorHAnsi"/>
                <w:sz w:val="18"/>
                <w:szCs w:val="18"/>
              </w:rPr>
            </w:pPr>
            <w:r w:rsidRPr="008A20F9">
              <w:rPr>
                <w:sz w:val="18"/>
                <w:szCs w:val="18"/>
              </w:rPr>
              <w:t>Belum tersedia tempat yang mencukupi untuk menyimpan aset-aset perusahaan</w:t>
            </w:r>
          </w:p>
        </w:tc>
        <w:tc>
          <w:tcPr>
            <w:tcW w:w="1986" w:type="dxa"/>
          </w:tcPr>
          <w:p w14:paraId="6BEAB6A7" w14:textId="77777777" w:rsidR="00E961D8" w:rsidRPr="00116C03" w:rsidRDefault="00E961D8" w:rsidP="0040240F">
            <w:pPr>
              <w:ind w:left="229" w:hanging="229"/>
              <w:rPr>
                <w:rFonts w:cstheme="minorHAnsi"/>
                <w:sz w:val="18"/>
                <w:szCs w:val="18"/>
              </w:rPr>
            </w:pPr>
          </w:p>
        </w:tc>
        <w:tc>
          <w:tcPr>
            <w:tcW w:w="1797" w:type="dxa"/>
          </w:tcPr>
          <w:p w14:paraId="64AB75A7" w14:textId="5B374644" w:rsidR="00E961D8" w:rsidRPr="00116C03" w:rsidRDefault="002D35F5" w:rsidP="0040240F">
            <w:pPr>
              <w:rPr>
                <w:rFonts w:cstheme="minorHAnsi"/>
                <w:sz w:val="18"/>
                <w:szCs w:val="18"/>
              </w:rPr>
            </w:pPr>
            <w:r w:rsidRPr="008A20F9">
              <w:rPr>
                <w:sz w:val="18"/>
                <w:szCs w:val="18"/>
              </w:rPr>
              <w:t>Aset perusahaan tidak aman</w:t>
            </w:r>
          </w:p>
        </w:tc>
        <w:tc>
          <w:tcPr>
            <w:tcW w:w="308" w:type="dxa"/>
          </w:tcPr>
          <w:p w14:paraId="20CD7F55" w14:textId="7DA0A81D" w:rsidR="00E961D8" w:rsidRPr="00116C03" w:rsidRDefault="00E961D8" w:rsidP="0040240F">
            <w:pPr>
              <w:jc w:val="center"/>
              <w:rPr>
                <w:rFonts w:cstheme="minorHAnsi"/>
                <w:sz w:val="18"/>
                <w:szCs w:val="18"/>
              </w:rPr>
            </w:pPr>
          </w:p>
        </w:tc>
        <w:tc>
          <w:tcPr>
            <w:tcW w:w="331" w:type="dxa"/>
          </w:tcPr>
          <w:p w14:paraId="069A966E" w14:textId="05468673" w:rsidR="00E961D8" w:rsidRPr="00116C03" w:rsidRDefault="00E961D8" w:rsidP="0040240F">
            <w:pPr>
              <w:jc w:val="center"/>
              <w:rPr>
                <w:rFonts w:cstheme="minorHAnsi"/>
                <w:sz w:val="18"/>
                <w:szCs w:val="18"/>
                <w:lang w:val="id-ID"/>
              </w:rPr>
            </w:pPr>
          </w:p>
        </w:tc>
        <w:tc>
          <w:tcPr>
            <w:tcW w:w="773" w:type="dxa"/>
          </w:tcPr>
          <w:p w14:paraId="7389B66D" w14:textId="4C0C0C73" w:rsidR="00E961D8" w:rsidRPr="00116C03" w:rsidRDefault="00E961D8" w:rsidP="0040240F">
            <w:pPr>
              <w:jc w:val="center"/>
              <w:rPr>
                <w:rFonts w:cstheme="minorHAnsi"/>
                <w:sz w:val="18"/>
                <w:szCs w:val="18"/>
                <w:lang w:val="id-ID"/>
              </w:rPr>
            </w:pPr>
          </w:p>
        </w:tc>
        <w:tc>
          <w:tcPr>
            <w:tcW w:w="2911" w:type="dxa"/>
          </w:tcPr>
          <w:p w14:paraId="667876DC" w14:textId="6C8DB810" w:rsidR="00E961D8" w:rsidRPr="002D35F5" w:rsidRDefault="002D35F5" w:rsidP="002D35F5">
            <w:pPr>
              <w:numPr>
                <w:ilvl w:val="0"/>
                <w:numId w:val="23"/>
              </w:numPr>
              <w:ind w:left="360" w:right="90" w:hanging="270"/>
              <w:rPr>
                <w:sz w:val="18"/>
                <w:szCs w:val="18"/>
              </w:rPr>
            </w:pPr>
            <w:r w:rsidRPr="008A20F9">
              <w:rPr>
                <w:sz w:val="18"/>
                <w:szCs w:val="18"/>
              </w:rPr>
              <w:t>Membuat gudang baru barang barang rumah tangga lokasi Lagon</w:t>
            </w:r>
            <w:r>
              <w:rPr>
                <w:sz w:val="18"/>
                <w:szCs w:val="18"/>
              </w:rPr>
              <w:t xml:space="preserve"> </w:t>
            </w:r>
            <w:r w:rsidRPr="002D35F5">
              <w:rPr>
                <w:sz w:val="18"/>
                <w:szCs w:val="18"/>
              </w:rPr>
              <w:t>Membuat Kantor Pelestarian Lingkungan lokasi  samping Gudang Plumbing</w:t>
            </w:r>
          </w:p>
        </w:tc>
        <w:tc>
          <w:tcPr>
            <w:tcW w:w="270" w:type="dxa"/>
          </w:tcPr>
          <w:p w14:paraId="3674BF59" w14:textId="04271578" w:rsidR="00E961D8" w:rsidRPr="00116C03" w:rsidRDefault="00E961D8" w:rsidP="0040240F">
            <w:pPr>
              <w:jc w:val="center"/>
              <w:rPr>
                <w:rFonts w:cstheme="minorHAnsi"/>
                <w:sz w:val="18"/>
                <w:szCs w:val="18"/>
              </w:rPr>
            </w:pPr>
          </w:p>
        </w:tc>
        <w:tc>
          <w:tcPr>
            <w:tcW w:w="270" w:type="dxa"/>
          </w:tcPr>
          <w:p w14:paraId="37DD829D" w14:textId="73905C05" w:rsidR="00E961D8" w:rsidRPr="00116C03" w:rsidRDefault="00E961D8" w:rsidP="0040240F">
            <w:pPr>
              <w:jc w:val="center"/>
              <w:rPr>
                <w:rFonts w:cstheme="minorHAnsi"/>
                <w:sz w:val="18"/>
                <w:szCs w:val="18"/>
              </w:rPr>
            </w:pPr>
          </w:p>
        </w:tc>
        <w:tc>
          <w:tcPr>
            <w:tcW w:w="540" w:type="dxa"/>
          </w:tcPr>
          <w:p w14:paraId="47E88D3D" w14:textId="061876C0" w:rsidR="00E961D8" w:rsidRPr="00116C03" w:rsidRDefault="00E961D8" w:rsidP="0040240F">
            <w:pPr>
              <w:jc w:val="center"/>
              <w:rPr>
                <w:rFonts w:cstheme="minorHAnsi"/>
                <w:sz w:val="18"/>
                <w:szCs w:val="18"/>
              </w:rPr>
            </w:pPr>
          </w:p>
        </w:tc>
        <w:tc>
          <w:tcPr>
            <w:tcW w:w="1558" w:type="dxa"/>
          </w:tcPr>
          <w:p w14:paraId="3F7F2C96" w14:textId="1465CBCE" w:rsidR="00E961D8" w:rsidRPr="00116C03" w:rsidRDefault="002D35F5" w:rsidP="0040240F">
            <w:pPr>
              <w:jc w:val="center"/>
              <w:rPr>
                <w:rFonts w:cstheme="minorHAnsi"/>
                <w:sz w:val="18"/>
                <w:szCs w:val="18"/>
              </w:rPr>
            </w:pPr>
            <w:r>
              <w:rPr>
                <w:rFonts w:cstheme="minorHAnsi"/>
                <w:sz w:val="18"/>
                <w:szCs w:val="18"/>
              </w:rPr>
              <w:t>Pelayanan Umum</w:t>
            </w:r>
          </w:p>
        </w:tc>
      </w:tr>
      <w:tr w:rsidR="00E961D8" w:rsidRPr="00116C03" w14:paraId="512B6FC2" w14:textId="77777777" w:rsidTr="00F74350">
        <w:tc>
          <w:tcPr>
            <w:tcW w:w="1263" w:type="dxa"/>
          </w:tcPr>
          <w:p w14:paraId="45163D12" w14:textId="60ED4C45" w:rsidR="00E961D8" w:rsidRPr="00116C03" w:rsidRDefault="002D35F5" w:rsidP="00524418">
            <w:pPr>
              <w:rPr>
                <w:rFonts w:cstheme="minorHAnsi"/>
                <w:sz w:val="18"/>
                <w:szCs w:val="18"/>
              </w:rPr>
            </w:pPr>
            <w:r w:rsidRPr="008A20F9">
              <w:rPr>
                <w:sz w:val="18"/>
                <w:szCs w:val="18"/>
              </w:rPr>
              <w:t>Meningkatkan Pelayanan prima di bidang transportasi</w:t>
            </w:r>
          </w:p>
        </w:tc>
        <w:tc>
          <w:tcPr>
            <w:tcW w:w="1521" w:type="dxa"/>
          </w:tcPr>
          <w:p w14:paraId="0131C26B" w14:textId="1088807E" w:rsidR="00E961D8" w:rsidRPr="00116C03" w:rsidRDefault="002D35F5" w:rsidP="0040240F">
            <w:pPr>
              <w:rPr>
                <w:rFonts w:cstheme="minorHAnsi"/>
                <w:sz w:val="18"/>
                <w:szCs w:val="18"/>
              </w:rPr>
            </w:pPr>
            <w:r w:rsidRPr="008A20F9">
              <w:rPr>
                <w:sz w:val="18"/>
                <w:szCs w:val="18"/>
              </w:rPr>
              <w:t>Belum tersedia alat transportasi laut untuk menunjang kelancaran proyek di Papua</w:t>
            </w:r>
          </w:p>
        </w:tc>
        <w:tc>
          <w:tcPr>
            <w:tcW w:w="1986" w:type="dxa"/>
          </w:tcPr>
          <w:p w14:paraId="6CFC4568" w14:textId="78DECC75" w:rsidR="00E961D8" w:rsidRPr="00116C03" w:rsidRDefault="00E961D8" w:rsidP="0040240F">
            <w:pPr>
              <w:rPr>
                <w:rFonts w:cstheme="minorHAnsi"/>
                <w:sz w:val="18"/>
                <w:szCs w:val="18"/>
              </w:rPr>
            </w:pPr>
          </w:p>
        </w:tc>
        <w:tc>
          <w:tcPr>
            <w:tcW w:w="1797" w:type="dxa"/>
          </w:tcPr>
          <w:p w14:paraId="5CA5B294" w14:textId="4A9C82EC" w:rsidR="00E961D8" w:rsidRPr="00116C03" w:rsidRDefault="002D35F5" w:rsidP="0040240F">
            <w:pPr>
              <w:rPr>
                <w:rFonts w:cstheme="minorHAnsi"/>
                <w:sz w:val="18"/>
                <w:szCs w:val="18"/>
              </w:rPr>
            </w:pPr>
            <w:r w:rsidRPr="008A20F9">
              <w:rPr>
                <w:sz w:val="18"/>
                <w:szCs w:val="18"/>
              </w:rPr>
              <w:t>Kesulitan transportasi laut</w:t>
            </w:r>
          </w:p>
        </w:tc>
        <w:tc>
          <w:tcPr>
            <w:tcW w:w="308" w:type="dxa"/>
          </w:tcPr>
          <w:p w14:paraId="5BC0B905" w14:textId="04166C3B" w:rsidR="00E961D8" w:rsidRPr="00116C03" w:rsidRDefault="00E961D8" w:rsidP="0040240F">
            <w:pPr>
              <w:jc w:val="center"/>
              <w:rPr>
                <w:rFonts w:cstheme="minorHAnsi"/>
                <w:sz w:val="18"/>
                <w:szCs w:val="18"/>
                <w:lang w:val="id-ID"/>
              </w:rPr>
            </w:pPr>
          </w:p>
        </w:tc>
        <w:tc>
          <w:tcPr>
            <w:tcW w:w="331" w:type="dxa"/>
          </w:tcPr>
          <w:p w14:paraId="0B86EC2E" w14:textId="7AD2CD2F" w:rsidR="00E961D8" w:rsidRPr="00116C03" w:rsidRDefault="00E961D8" w:rsidP="0040240F">
            <w:pPr>
              <w:jc w:val="center"/>
              <w:rPr>
                <w:rFonts w:cstheme="minorHAnsi"/>
                <w:sz w:val="18"/>
                <w:szCs w:val="18"/>
                <w:lang w:val="id-ID"/>
              </w:rPr>
            </w:pPr>
          </w:p>
        </w:tc>
        <w:tc>
          <w:tcPr>
            <w:tcW w:w="773" w:type="dxa"/>
          </w:tcPr>
          <w:p w14:paraId="521F61BF" w14:textId="29033346" w:rsidR="00E961D8" w:rsidRPr="00116C03" w:rsidRDefault="00E961D8" w:rsidP="0040240F">
            <w:pPr>
              <w:jc w:val="center"/>
              <w:rPr>
                <w:rFonts w:cstheme="minorHAnsi"/>
                <w:sz w:val="18"/>
                <w:szCs w:val="18"/>
                <w:lang w:val="id-ID"/>
              </w:rPr>
            </w:pPr>
          </w:p>
        </w:tc>
        <w:tc>
          <w:tcPr>
            <w:tcW w:w="2911" w:type="dxa"/>
          </w:tcPr>
          <w:p w14:paraId="5423D1E2" w14:textId="77777777" w:rsidR="002D35F5" w:rsidRDefault="002D35F5" w:rsidP="00E961D8">
            <w:pPr>
              <w:ind w:left="283" w:hanging="278"/>
              <w:rPr>
                <w:sz w:val="18"/>
                <w:szCs w:val="18"/>
              </w:rPr>
            </w:pPr>
            <w:r>
              <w:rPr>
                <w:sz w:val="18"/>
                <w:szCs w:val="18"/>
              </w:rPr>
              <w:t>Pengadaan Speed Boat untuk</w:t>
            </w:r>
          </w:p>
          <w:p w14:paraId="6314153D" w14:textId="096A7554" w:rsidR="00E961D8" w:rsidRPr="00116C03" w:rsidRDefault="002D35F5" w:rsidP="00E961D8">
            <w:pPr>
              <w:ind w:left="283" w:hanging="278"/>
              <w:rPr>
                <w:rFonts w:cstheme="minorHAnsi"/>
                <w:sz w:val="18"/>
                <w:szCs w:val="18"/>
              </w:rPr>
            </w:pPr>
            <w:r w:rsidRPr="008A20F9">
              <w:rPr>
                <w:sz w:val="18"/>
                <w:szCs w:val="18"/>
              </w:rPr>
              <w:t>kebutuhan Proyek Papua</w:t>
            </w:r>
          </w:p>
        </w:tc>
        <w:tc>
          <w:tcPr>
            <w:tcW w:w="270" w:type="dxa"/>
          </w:tcPr>
          <w:p w14:paraId="147F9FAD" w14:textId="0E6B577F" w:rsidR="00E961D8" w:rsidRPr="00116C03" w:rsidRDefault="00E961D8" w:rsidP="0040240F">
            <w:pPr>
              <w:jc w:val="center"/>
              <w:rPr>
                <w:rFonts w:cstheme="minorHAnsi"/>
                <w:sz w:val="18"/>
                <w:szCs w:val="18"/>
                <w:lang w:val="id-ID"/>
              </w:rPr>
            </w:pPr>
          </w:p>
        </w:tc>
        <w:tc>
          <w:tcPr>
            <w:tcW w:w="270" w:type="dxa"/>
          </w:tcPr>
          <w:p w14:paraId="7F1D7381" w14:textId="2C6DE15C" w:rsidR="00E961D8" w:rsidRPr="00116C03" w:rsidRDefault="00E961D8" w:rsidP="0040240F">
            <w:pPr>
              <w:jc w:val="center"/>
              <w:rPr>
                <w:rFonts w:cstheme="minorHAnsi"/>
                <w:sz w:val="18"/>
                <w:szCs w:val="18"/>
                <w:lang w:val="id-ID"/>
              </w:rPr>
            </w:pPr>
          </w:p>
        </w:tc>
        <w:tc>
          <w:tcPr>
            <w:tcW w:w="540" w:type="dxa"/>
          </w:tcPr>
          <w:p w14:paraId="27E51CE4" w14:textId="06EF7BD2" w:rsidR="00E961D8" w:rsidRPr="00116C03" w:rsidRDefault="00E961D8" w:rsidP="0040240F">
            <w:pPr>
              <w:jc w:val="center"/>
              <w:rPr>
                <w:rFonts w:cstheme="minorHAnsi"/>
                <w:sz w:val="18"/>
                <w:szCs w:val="18"/>
                <w:lang w:val="id-ID"/>
              </w:rPr>
            </w:pPr>
          </w:p>
        </w:tc>
        <w:tc>
          <w:tcPr>
            <w:tcW w:w="1558" w:type="dxa"/>
          </w:tcPr>
          <w:p w14:paraId="1B922894" w14:textId="060E11DA" w:rsidR="00E961D8" w:rsidRPr="00116C03" w:rsidRDefault="002D35F5" w:rsidP="0040240F">
            <w:pPr>
              <w:jc w:val="center"/>
              <w:rPr>
                <w:rFonts w:cstheme="minorHAnsi"/>
                <w:sz w:val="18"/>
                <w:szCs w:val="18"/>
              </w:rPr>
            </w:pPr>
            <w:r>
              <w:rPr>
                <w:rFonts w:cstheme="minorHAnsi"/>
                <w:sz w:val="18"/>
                <w:szCs w:val="18"/>
              </w:rPr>
              <w:t>Pelayanan Umum</w:t>
            </w:r>
          </w:p>
        </w:tc>
      </w:tr>
      <w:tr w:rsidR="00E961D8" w:rsidRPr="00116C03" w14:paraId="4505AFA3" w14:textId="77777777" w:rsidTr="00F74350">
        <w:tc>
          <w:tcPr>
            <w:tcW w:w="1263" w:type="dxa"/>
          </w:tcPr>
          <w:p w14:paraId="0A6B55F3" w14:textId="24E30507" w:rsidR="00E961D8" w:rsidRPr="00116C03" w:rsidRDefault="002D35F5" w:rsidP="00524418">
            <w:pPr>
              <w:rPr>
                <w:rFonts w:cstheme="minorHAnsi"/>
                <w:sz w:val="18"/>
                <w:szCs w:val="18"/>
              </w:rPr>
            </w:pPr>
            <w:r w:rsidRPr="008A20F9">
              <w:rPr>
                <w:sz w:val="18"/>
                <w:szCs w:val="18"/>
              </w:rPr>
              <w:t>Meminimalisir terjadinya gangguan keamanan di area Pabrik, Perkantoran, Perumahan dan area Fasilitas Umum PKT dan juga menjaga keamanan kanto</w:t>
            </w:r>
            <w:r w:rsidRPr="008A20F9">
              <w:rPr>
                <w:b/>
                <w:sz w:val="18"/>
                <w:szCs w:val="18"/>
              </w:rPr>
              <w:t xml:space="preserve">r </w:t>
            </w:r>
            <w:r w:rsidRPr="008A20F9">
              <w:rPr>
                <w:sz w:val="18"/>
                <w:szCs w:val="18"/>
              </w:rPr>
              <w:t>Perwakilan/P</w:t>
            </w:r>
            <w:r w:rsidR="00D64431" w:rsidRPr="008A20F9">
              <w:rPr>
                <w:sz w:val="18"/>
                <w:szCs w:val="18"/>
              </w:rPr>
              <w:t>e</w:t>
            </w:r>
            <w:r w:rsidRPr="008A20F9">
              <w:rPr>
                <w:sz w:val="18"/>
                <w:szCs w:val="18"/>
              </w:rPr>
              <w:t>masaran sebagai upaya mendukung program IPO perusahaan</w:t>
            </w:r>
          </w:p>
        </w:tc>
        <w:tc>
          <w:tcPr>
            <w:tcW w:w="1521" w:type="dxa"/>
          </w:tcPr>
          <w:p w14:paraId="52CCF10A" w14:textId="3F85AB94" w:rsidR="00E961D8" w:rsidRPr="00116C03" w:rsidRDefault="002D35F5" w:rsidP="0040240F">
            <w:pPr>
              <w:rPr>
                <w:rFonts w:cstheme="minorHAnsi"/>
                <w:sz w:val="18"/>
                <w:szCs w:val="18"/>
              </w:rPr>
            </w:pPr>
            <w:r w:rsidRPr="008A20F9">
              <w:rPr>
                <w:sz w:val="18"/>
                <w:szCs w:val="18"/>
              </w:rPr>
              <w:t>Melakukan pengamanan dan pengawasan di area-area proyek baru serta melakukan penggalangan terhadap masyarakat Buffer zone</w:t>
            </w:r>
          </w:p>
        </w:tc>
        <w:tc>
          <w:tcPr>
            <w:tcW w:w="1986" w:type="dxa"/>
          </w:tcPr>
          <w:p w14:paraId="33865D6B" w14:textId="40410696" w:rsidR="00E961D8" w:rsidRPr="00116C03" w:rsidRDefault="00E961D8" w:rsidP="0040240F">
            <w:pPr>
              <w:rPr>
                <w:rFonts w:cstheme="minorHAnsi"/>
                <w:sz w:val="18"/>
                <w:szCs w:val="18"/>
              </w:rPr>
            </w:pPr>
          </w:p>
        </w:tc>
        <w:tc>
          <w:tcPr>
            <w:tcW w:w="1797" w:type="dxa"/>
          </w:tcPr>
          <w:p w14:paraId="7B3D3719" w14:textId="77777777" w:rsidR="00E961D8" w:rsidRDefault="002D35F5" w:rsidP="0040240F">
            <w:pPr>
              <w:rPr>
                <w:rFonts w:cstheme="minorHAnsi"/>
                <w:sz w:val="18"/>
                <w:szCs w:val="18"/>
              </w:rPr>
            </w:pPr>
            <w:r>
              <w:rPr>
                <w:rFonts w:cstheme="minorHAnsi"/>
                <w:sz w:val="18"/>
                <w:szCs w:val="18"/>
              </w:rPr>
              <w:t>(Kualitatif)</w:t>
            </w:r>
          </w:p>
          <w:p w14:paraId="5B0B5ACC" w14:textId="77777777" w:rsidR="002D35F5" w:rsidRDefault="002D35F5" w:rsidP="002D35F5">
            <w:pPr>
              <w:numPr>
                <w:ilvl w:val="0"/>
                <w:numId w:val="24"/>
              </w:numPr>
              <w:tabs>
                <w:tab w:val="left" w:pos="3778"/>
              </w:tabs>
              <w:spacing w:before="60"/>
              <w:ind w:left="360" w:right="60" w:hanging="270"/>
              <w:rPr>
                <w:sz w:val="18"/>
                <w:szCs w:val="18"/>
              </w:rPr>
            </w:pPr>
            <w:r w:rsidRPr="008A20F9">
              <w:rPr>
                <w:sz w:val="18"/>
                <w:szCs w:val="18"/>
              </w:rPr>
              <w:t>Tingkat keamanan menurun</w:t>
            </w:r>
          </w:p>
          <w:p w14:paraId="1A08A919" w14:textId="77777777" w:rsidR="002D35F5" w:rsidRDefault="002D35F5" w:rsidP="002D35F5">
            <w:pPr>
              <w:numPr>
                <w:ilvl w:val="0"/>
                <w:numId w:val="24"/>
              </w:numPr>
              <w:tabs>
                <w:tab w:val="left" w:pos="3778"/>
              </w:tabs>
              <w:spacing w:before="60"/>
              <w:ind w:left="360" w:right="60" w:hanging="270"/>
              <w:rPr>
                <w:sz w:val="18"/>
                <w:szCs w:val="18"/>
              </w:rPr>
            </w:pPr>
            <w:r w:rsidRPr="002D35F5">
              <w:rPr>
                <w:sz w:val="18"/>
                <w:szCs w:val="18"/>
              </w:rPr>
              <w:t>Reputasi perusahaan menurun</w:t>
            </w:r>
          </w:p>
          <w:p w14:paraId="0082DDC7" w14:textId="77777777" w:rsidR="002D35F5" w:rsidRDefault="002D35F5" w:rsidP="002D35F5">
            <w:pPr>
              <w:tabs>
                <w:tab w:val="left" w:pos="3778"/>
              </w:tabs>
              <w:spacing w:before="60"/>
              <w:ind w:left="360" w:right="60"/>
              <w:rPr>
                <w:sz w:val="18"/>
                <w:szCs w:val="18"/>
              </w:rPr>
            </w:pPr>
          </w:p>
          <w:p w14:paraId="4E7A4071" w14:textId="77777777" w:rsidR="002D35F5" w:rsidRDefault="002D35F5" w:rsidP="002D35F5">
            <w:pPr>
              <w:tabs>
                <w:tab w:val="left" w:pos="3778"/>
              </w:tabs>
              <w:spacing w:before="60"/>
              <w:ind w:right="60"/>
              <w:rPr>
                <w:sz w:val="18"/>
                <w:szCs w:val="18"/>
              </w:rPr>
            </w:pPr>
            <w:r>
              <w:rPr>
                <w:sz w:val="18"/>
                <w:szCs w:val="18"/>
              </w:rPr>
              <w:t>(Kuantitatif)</w:t>
            </w:r>
          </w:p>
          <w:p w14:paraId="44BAA843" w14:textId="1BFB7EFD" w:rsidR="002D35F5" w:rsidRPr="002D35F5" w:rsidRDefault="002D35F5" w:rsidP="002D35F5">
            <w:pPr>
              <w:tabs>
                <w:tab w:val="left" w:pos="3778"/>
              </w:tabs>
              <w:spacing w:before="60"/>
              <w:ind w:right="60"/>
              <w:rPr>
                <w:sz w:val="18"/>
                <w:szCs w:val="18"/>
              </w:rPr>
            </w:pPr>
            <w:r w:rsidRPr="008A20F9">
              <w:rPr>
                <w:sz w:val="18"/>
                <w:szCs w:val="18"/>
              </w:rPr>
              <w:t>Belum terhitung</w:t>
            </w:r>
          </w:p>
        </w:tc>
        <w:tc>
          <w:tcPr>
            <w:tcW w:w="308" w:type="dxa"/>
          </w:tcPr>
          <w:p w14:paraId="47D5FCBD" w14:textId="5217A06E" w:rsidR="00E961D8" w:rsidRPr="002D35F5" w:rsidRDefault="002D35F5" w:rsidP="0040240F">
            <w:pPr>
              <w:jc w:val="center"/>
              <w:rPr>
                <w:rFonts w:cstheme="minorHAnsi"/>
                <w:sz w:val="18"/>
                <w:szCs w:val="18"/>
              </w:rPr>
            </w:pPr>
            <w:r>
              <w:rPr>
                <w:rFonts w:cstheme="minorHAnsi"/>
                <w:sz w:val="18"/>
                <w:szCs w:val="18"/>
              </w:rPr>
              <w:t>3</w:t>
            </w:r>
          </w:p>
        </w:tc>
        <w:tc>
          <w:tcPr>
            <w:tcW w:w="331" w:type="dxa"/>
          </w:tcPr>
          <w:p w14:paraId="774DB5CC" w14:textId="1ACF63BE" w:rsidR="00E961D8" w:rsidRPr="002D35F5" w:rsidRDefault="002D35F5" w:rsidP="0040240F">
            <w:pPr>
              <w:jc w:val="center"/>
              <w:rPr>
                <w:rFonts w:cstheme="minorHAnsi"/>
                <w:sz w:val="18"/>
                <w:szCs w:val="18"/>
              </w:rPr>
            </w:pPr>
            <w:r>
              <w:rPr>
                <w:rFonts w:cstheme="minorHAnsi"/>
                <w:sz w:val="18"/>
                <w:szCs w:val="18"/>
              </w:rPr>
              <w:t>3</w:t>
            </w:r>
          </w:p>
        </w:tc>
        <w:tc>
          <w:tcPr>
            <w:tcW w:w="773" w:type="dxa"/>
          </w:tcPr>
          <w:p w14:paraId="7B445CD3" w14:textId="3E0104D4" w:rsidR="00E961D8" w:rsidRPr="002D35F5" w:rsidRDefault="002D35F5" w:rsidP="0040240F">
            <w:pPr>
              <w:jc w:val="center"/>
              <w:rPr>
                <w:rFonts w:cstheme="minorHAnsi"/>
                <w:sz w:val="18"/>
                <w:szCs w:val="18"/>
              </w:rPr>
            </w:pPr>
            <w:r>
              <w:rPr>
                <w:rFonts w:cstheme="minorHAnsi"/>
                <w:sz w:val="18"/>
                <w:szCs w:val="18"/>
              </w:rPr>
              <w:t>9</w:t>
            </w:r>
          </w:p>
        </w:tc>
        <w:tc>
          <w:tcPr>
            <w:tcW w:w="2911" w:type="dxa"/>
          </w:tcPr>
          <w:p w14:paraId="08AA0577" w14:textId="59CB19B5" w:rsidR="00E961D8" w:rsidRPr="00116C03" w:rsidRDefault="002D35F5" w:rsidP="0040240F">
            <w:pPr>
              <w:ind w:firstLine="5"/>
              <w:rPr>
                <w:rFonts w:cstheme="minorHAnsi"/>
                <w:sz w:val="18"/>
                <w:szCs w:val="18"/>
              </w:rPr>
            </w:pPr>
            <w:r w:rsidRPr="008A20F9">
              <w:rPr>
                <w:sz w:val="18"/>
                <w:szCs w:val="18"/>
              </w:rPr>
              <w:t>Meningkatkan pengawasan baik secara pantauan CCTV ataupun kegiatan patroli rutin serta melakukan pendekatan secara emosional terhadap masyarakat sekitar atau Bufferzone</w:t>
            </w:r>
          </w:p>
        </w:tc>
        <w:tc>
          <w:tcPr>
            <w:tcW w:w="270" w:type="dxa"/>
          </w:tcPr>
          <w:p w14:paraId="7DA04E9D" w14:textId="0D2A9B2B" w:rsidR="00E961D8" w:rsidRPr="00116C03" w:rsidRDefault="00E961D8" w:rsidP="0040240F">
            <w:pPr>
              <w:jc w:val="center"/>
              <w:rPr>
                <w:rFonts w:cstheme="minorHAnsi"/>
                <w:sz w:val="18"/>
                <w:szCs w:val="18"/>
                <w:lang w:val="id-ID"/>
              </w:rPr>
            </w:pPr>
          </w:p>
        </w:tc>
        <w:tc>
          <w:tcPr>
            <w:tcW w:w="270" w:type="dxa"/>
          </w:tcPr>
          <w:p w14:paraId="09F4D992" w14:textId="5B0941B5" w:rsidR="00E961D8" w:rsidRPr="00116C03" w:rsidRDefault="00E961D8" w:rsidP="0040240F">
            <w:pPr>
              <w:jc w:val="center"/>
              <w:rPr>
                <w:rFonts w:cstheme="minorHAnsi"/>
                <w:sz w:val="18"/>
                <w:szCs w:val="18"/>
                <w:lang w:val="id-ID"/>
              </w:rPr>
            </w:pPr>
          </w:p>
        </w:tc>
        <w:tc>
          <w:tcPr>
            <w:tcW w:w="540" w:type="dxa"/>
          </w:tcPr>
          <w:p w14:paraId="114B6552" w14:textId="40320C28" w:rsidR="00E961D8" w:rsidRPr="00116C03" w:rsidRDefault="00E961D8" w:rsidP="0040240F">
            <w:pPr>
              <w:jc w:val="center"/>
              <w:rPr>
                <w:rFonts w:cstheme="minorHAnsi"/>
                <w:sz w:val="18"/>
                <w:szCs w:val="18"/>
                <w:lang w:val="id-ID"/>
              </w:rPr>
            </w:pPr>
          </w:p>
        </w:tc>
        <w:tc>
          <w:tcPr>
            <w:tcW w:w="1558" w:type="dxa"/>
          </w:tcPr>
          <w:p w14:paraId="147AC5DF" w14:textId="244A63EB" w:rsidR="00E961D8" w:rsidRPr="002D35F5" w:rsidRDefault="002D35F5" w:rsidP="0040240F">
            <w:pPr>
              <w:jc w:val="center"/>
              <w:rPr>
                <w:rFonts w:cstheme="minorHAnsi"/>
                <w:sz w:val="18"/>
                <w:szCs w:val="18"/>
              </w:rPr>
            </w:pPr>
            <w:r>
              <w:rPr>
                <w:rFonts w:cstheme="minorHAnsi"/>
                <w:sz w:val="18"/>
                <w:szCs w:val="18"/>
              </w:rPr>
              <w:t>Keamanan</w:t>
            </w:r>
          </w:p>
        </w:tc>
      </w:tr>
    </w:tbl>
    <w:p w14:paraId="3C234898" w14:textId="362D9E97" w:rsidR="00AB21E0" w:rsidRDefault="00AB21E0" w:rsidP="00AB21E0">
      <w:pPr>
        <w:pStyle w:val="ListParagraph"/>
        <w:ind w:left="360"/>
        <w:rPr>
          <w:rFonts w:cstheme="minorHAnsi"/>
          <w:b/>
        </w:rPr>
      </w:pPr>
    </w:p>
    <w:p w14:paraId="0F29E86A" w14:textId="34449D28" w:rsidR="00D64431" w:rsidRDefault="00D64431" w:rsidP="00AB21E0">
      <w:pPr>
        <w:pStyle w:val="ListParagraph"/>
        <w:ind w:left="360"/>
        <w:rPr>
          <w:rFonts w:cstheme="minorHAnsi"/>
          <w:b/>
        </w:rPr>
      </w:pPr>
    </w:p>
    <w:p w14:paraId="474DE98A" w14:textId="13051D17" w:rsidR="00D64431" w:rsidRDefault="00D64431" w:rsidP="00AB21E0">
      <w:pPr>
        <w:pStyle w:val="ListParagraph"/>
        <w:ind w:left="360"/>
        <w:rPr>
          <w:rFonts w:cstheme="minorHAnsi"/>
          <w:b/>
        </w:rPr>
      </w:pPr>
    </w:p>
    <w:p w14:paraId="4639B98C" w14:textId="77777777" w:rsidR="00D64431" w:rsidRPr="00116C03" w:rsidRDefault="00D64431" w:rsidP="00AB21E0">
      <w:pPr>
        <w:pStyle w:val="ListParagraph"/>
        <w:ind w:left="360"/>
        <w:rPr>
          <w:rFonts w:cstheme="minorHAnsi"/>
          <w:b/>
        </w:rPr>
      </w:pPr>
    </w:p>
    <w:p w14:paraId="30A4CD68" w14:textId="4272397A"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w:t>
      </w:r>
      <w:r w:rsidR="00327555" w:rsidRPr="00116C03">
        <w:rPr>
          <w:rFonts w:cstheme="minorHAnsi"/>
          <w:b/>
        </w:rPr>
        <w:t>UTAMA/ RISK THAT MATTER (RTM)</w:t>
      </w:r>
      <w:r w:rsidRPr="00116C03">
        <w:rPr>
          <w:rFonts w:cstheme="minorHAnsi"/>
          <w:b/>
          <w:lang w:val="id-ID"/>
        </w:rPr>
        <w:t xml:space="preserve"> KOMPARTEMEN </w:t>
      </w:r>
      <w:r w:rsidR="001B2A16">
        <w:rPr>
          <w:rFonts w:cstheme="minorHAnsi"/>
          <w:b/>
          <w:lang w:val="en-ID"/>
        </w:rPr>
        <w:t>UMUM</w:t>
      </w:r>
      <w:r w:rsidRPr="00116C03">
        <w:rPr>
          <w:rFonts w:cstheme="minorHAnsi"/>
          <w:b/>
          <w:lang w:val="id-ID"/>
        </w:rPr>
        <w:t xml:space="preserve"> TAHUN </w:t>
      </w:r>
      <w:r w:rsidR="00327555" w:rsidRPr="00116C03">
        <w:rPr>
          <w:rFonts w:cstheme="minorHAnsi"/>
          <w:b/>
        </w:rPr>
        <w:t>202</w:t>
      </w:r>
      <w:r w:rsidR="00D64431">
        <w:rPr>
          <w:rFonts w:cstheme="minorHAnsi"/>
          <w:b/>
        </w:rPr>
        <w:t>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74350">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0C3F85" w:rsidRPr="00116C03" w14:paraId="3E513068" w14:textId="77777777" w:rsidTr="00F74350">
        <w:tc>
          <w:tcPr>
            <w:tcW w:w="1263" w:type="dxa"/>
          </w:tcPr>
          <w:p w14:paraId="27042E57" w14:textId="57EB99FD" w:rsidR="000C3F85" w:rsidRPr="00116C03" w:rsidRDefault="001B2A16" w:rsidP="003B106C">
            <w:pPr>
              <w:rPr>
                <w:rFonts w:cstheme="minorHAnsi"/>
                <w:sz w:val="18"/>
                <w:szCs w:val="18"/>
              </w:rPr>
            </w:pPr>
            <w:r>
              <w:rPr>
                <w:rFonts w:cstheme="minorHAnsi"/>
                <w:sz w:val="18"/>
                <w:szCs w:val="18"/>
              </w:rPr>
              <w:t>--</w:t>
            </w:r>
          </w:p>
        </w:tc>
        <w:tc>
          <w:tcPr>
            <w:tcW w:w="1521" w:type="dxa"/>
          </w:tcPr>
          <w:p w14:paraId="6672868F" w14:textId="279E8B57" w:rsidR="000C3F85" w:rsidRPr="00116C03" w:rsidRDefault="001B2A16" w:rsidP="00591773">
            <w:pPr>
              <w:rPr>
                <w:rFonts w:cstheme="minorHAnsi"/>
                <w:sz w:val="18"/>
                <w:szCs w:val="18"/>
              </w:rPr>
            </w:pPr>
            <w:r>
              <w:rPr>
                <w:rFonts w:cstheme="minorHAnsi"/>
                <w:sz w:val="18"/>
                <w:szCs w:val="18"/>
              </w:rPr>
              <w:t>--</w:t>
            </w:r>
          </w:p>
        </w:tc>
        <w:tc>
          <w:tcPr>
            <w:tcW w:w="1986" w:type="dxa"/>
          </w:tcPr>
          <w:p w14:paraId="56F5DF32" w14:textId="286B5FEC" w:rsidR="000C3F85" w:rsidRPr="00116C03" w:rsidRDefault="001B2A16" w:rsidP="006E0C0A">
            <w:pPr>
              <w:rPr>
                <w:rFonts w:cstheme="minorHAnsi"/>
                <w:sz w:val="18"/>
                <w:szCs w:val="18"/>
              </w:rPr>
            </w:pPr>
            <w:r>
              <w:rPr>
                <w:rFonts w:cstheme="minorHAnsi"/>
                <w:sz w:val="18"/>
                <w:szCs w:val="18"/>
              </w:rPr>
              <w:t>--</w:t>
            </w:r>
          </w:p>
        </w:tc>
        <w:tc>
          <w:tcPr>
            <w:tcW w:w="1797" w:type="dxa"/>
          </w:tcPr>
          <w:p w14:paraId="0C24D11D" w14:textId="066109A8" w:rsidR="003B106C" w:rsidRPr="001B2A16" w:rsidRDefault="001B2A16" w:rsidP="00327555">
            <w:pPr>
              <w:rPr>
                <w:rFonts w:cstheme="minorHAnsi"/>
                <w:sz w:val="18"/>
                <w:szCs w:val="18"/>
                <w:lang w:val="en-ID"/>
              </w:rPr>
            </w:pPr>
            <w:r>
              <w:rPr>
                <w:rFonts w:cstheme="minorHAnsi"/>
                <w:sz w:val="18"/>
                <w:szCs w:val="18"/>
                <w:lang w:val="en-ID"/>
              </w:rPr>
              <w:t>--</w:t>
            </w:r>
          </w:p>
        </w:tc>
        <w:tc>
          <w:tcPr>
            <w:tcW w:w="308" w:type="dxa"/>
          </w:tcPr>
          <w:p w14:paraId="7B76ED52" w14:textId="5D0206C4" w:rsidR="000C3F85" w:rsidRPr="001B2A16" w:rsidRDefault="001B2A16" w:rsidP="00591773">
            <w:pPr>
              <w:jc w:val="center"/>
              <w:rPr>
                <w:rFonts w:cstheme="minorHAnsi"/>
                <w:sz w:val="18"/>
                <w:szCs w:val="18"/>
                <w:lang w:val="en-ID"/>
              </w:rPr>
            </w:pPr>
            <w:r>
              <w:rPr>
                <w:rFonts w:cstheme="minorHAnsi"/>
                <w:sz w:val="18"/>
                <w:szCs w:val="18"/>
                <w:lang w:val="en-ID"/>
              </w:rPr>
              <w:t>-</w:t>
            </w:r>
          </w:p>
        </w:tc>
        <w:tc>
          <w:tcPr>
            <w:tcW w:w="331" w:type="dxa"/>
          </w:tcPr>
          <w:p w14:paraId="1C7B4DF0" w14:textId="31CA8337" w:rsidR="000C3F85" w:rsidRPr="001B2A16" w:rsidRDefault="001B2A16" w:rsidP="00591773">
            <w:pPr>
              <w:jc w:val="center"/>
              <w:rPr>
                <w:rFonts w:cstheme="minorHAnsi"/>
                <w:sz w:val="18"/>
                <w:szCs w:val="18"/>
                <w:lang w:val="en-ID"/>
              </w:rPr>
            </w:pPr>
            <w:r>
              <w:rPr>
                <w:rFonts w:cstheme="minorHAnsi"/>
                <w:sz w:val="18"/>
                <w:szCs w:val="18"/>
                <w:lang w:val="en-ID"/>
              </w:rPr>
              <w:t>-</w:t>
            </w:r>
          </w:p>
        </w:tc>
        <w:tc>
          <w:tcPr>
            <w:tcW w:w="773" w:type="dxa"/>
          </w:tcPr>
          <w:p w14:paraId="4169C070" w14:textId="6B731A66" w:rsidR="000C3F85" w:rsidRPr="001B2A16" w:rsidRDefault="001B2A16" w:rsidP="00327555">
            <w:pPr>
              <w:rPr>
                <w:rFonts w:cstheme="minorHAnsi"/>
                <w:sz w:val="18"/>
                <w:szCs w:val="18"/>
                <w:lang w:val="en-ID"/>
              </w:rPr>
            </w:pPr>
            <w:r>
              <w:rPr>
                <w:rFonts w:cstheme="minorHAnsi"/>
                <w:sz w:val="18"/>
                <w:szCs w:val="18"/>
                <w:lang w:val="en-ID"/>
              </w:rPr>
              <w:t>--</w:t>
            </w:r>
          </w:p>
        </w:tc>
        <w:tc>
          <w:tcPr>
            <w:tcW w:w="3281" w:type="dxa"/>
          </w:tcPr>
          <w:p w14:paraId="74B08BC8" w14:textId="39C8A30E" w:rsidR="000C3F85" w:rsidRPr="00116C03" w:rsidRDefault="001B2A16" w:rsidP="00327555">
            <w:pPr>
              <w:ind w:left="196" w:hanging="191"/>
              <w:rPr>
                <w:rFonts w:cstheme="minorHAnsi"/>
                <w:sz w:val="18"/>
                <w:szCs w:val="18"/>
              </w:rPr>
            </w:pPr>
            <w:r>
              <w:rPr>
                <w:rFonts w:cstheme="minorHAnsi"/>
                <w:sz w:val="18"/>
                <w:szCs w:val="18"/>
              </w:rPr>
              <w:t>-</w:t>
            </w:r>
          </w:p>
        </w:tc>
        <w:tc>
          <w:tcPr>
            <w:tcW w:w="283" w:type="dxa"/>
          </w:tcPr>
          <w:p w14:paraId="33EF602F" w14:textId="61242E6B" w:rsidR="000C3F85" w:rsidRPr="001B2A16" w:rsidRDefault="001B2A16" w:rsidP="00591773">
            <w:pPr>
              <w:jc w:val="center"/>
              <w:rPr>
                <w:rFonts w:cstheme="minorHAnsi"/>
                <w:sz w:val="18"/>
                <w:szCs w:val="18"/>
                <w:lang w:val="en-ID"/>
              </w:rPr>
            </w:pPr>
            <w:r>
              <w:rPr>
                <w:rFonts w:cstheme="minorHAnsi"/>
                <w:sz w:val="18"/>
                <w:szCs w:val="18"/>
                <w:lang w:val="en-ID"/>
              </w:rPr>
              <w:t>-</w:t>
            </w:r>
          </w:p>
        </w:tc>
        <w:tc>
          <w:tcPr>
            <w:tcW w:w="284" w:type="dxa"/>
          </w:tcPr>
          <w:p w14:paraId="0149AD8A" w14:textId="4415B303" w:rsidR="000C3F85" w:rsidRPr="001B2A16" w:rsidRDefault="001B2A16" w:rsidP="00591773">
            <w:pPr>
              <w:jc w:val="center"/>
              <w:rPr>
                <w:rFonts w:cstheme="minorHAnsi"/>
                <w:sz w:val="18"/>
                <w:szCs w:val="18"/>
                <w:lang w:val="en-ID"/>
              </w:rPr>
            </w:pPr>
            <w:r>
              <w:rPr>
                <w:rFonts w:cstheme="minorHAnsi"/>
                <w:sz w:val="18"/>
                <w:szCs w:val="18"/>
                <w:lang w:val="en-ID"/>
              </w:rPr>
              <w:t>-</w:t>
            </w:r>
          </w:p>
        </w:tc>
        <w:tc>
          <w:tcPr>
            <w:tcW w:w="567" w:type="dxa"/>
          </w:tcPr>
          <w:p w14:paraId="02933F09" w14:textId="6CDD0165" w:rsidR="000C3F85" w:rsidRPr="001B2A16" w:rsidRDefault="001B2A16" w:rsidP="00591773">
            <w:pPr>
              <w:jc w:val="center"/>
              <w:rPr>
                <w:rFonts w:cstheme="minorHAnsi"/>
                <w:sz w:val="18"/>
                <w:szCs w:val="18"/>
                <w:lang w:val="en-ID"/>
              </w:rPr>
            </w:pPr>
            <w:r>
              <w:rPr>
                <w:rFonts w:cstheme="minorHAnsi"/>
                <w:sz w:val="18"/>
                <w:szCs w:val="18"/>
                <w:lang w:val="en-ID"/>
              </w:rPr>
              <w:t>--</w:t>
            </w:r>
          </w:p>
        </w:tc>
        <w:tc>
          <w:tcPr>
            <w:tcW w:w="1134" w:type="dxa"/>
          </w:tcPr>
          <w:p w14:paraId="65E5DCB6" w14:textId="7EAE7FDF" w:rsidR="000C3F85" w:rsidRPr="001B2A16" w:rsidRDefault="001B2A16" w:rsidP="00591773">
            <w:pPr>
              <w:jc w:val="center"/>
              <w:rPr>
                <w:rFonts w:cstheme="minorHAnsi"/>
                <w:sz w:val="18"/>
                <w:szCs w:val="18"/>
                <w:lang w:val="en-ID"/>
              </w:rPr>
            </w:pPr>
            <w:r>
              <w:rPr>
                <w:rFonts w:cstheme="minorHAnsi"/>
                <w:sz w:val="18"/>
                <w:szCs w:val="18"/>
                <w:lang w:val="en-ID"/>
              </w:rPr>
              <w:t>--</w:t>
            </w:r>
          </w:p>
        </w:tc>
      </w:tr>
    </w:tbl>
    <w:p w14:paraId="39B8D341" w14:textId="77777777" w:rsidR="006E0C0A" w:rsidRPr="00116C03" w:rsidRDefault="006E0C0A" w:rsidP="00D64431">
      <w:pPr>
        <w:spacing w:after="0"/>
        <w:rPr>
          <w:rFonts w:cstheme="minorHAnsi"/>
          <w:b/>
          <w:lang w:val="id-ID"/>
        </w:rPr>
      </w:pPr>
    </w:p>
    <w:p w14:paraId="028D2D39" w14:textId="75B3C127"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t xml:space="preserve">RISIKO OPERASIONAL YANG BERSIFAT TINGGI – KOMPARTEMEN </w:t>
      </w:r>
      <w:r w:rsidR="001B2A16">
        <w:rPr>
          <w:rFonts w:cstheme="minorHAnsi"/>
          <w:b/>
          <w:lang w:val="en-ID"/>
        </w:rPr>
        <w:t>UMUM</w:t>
      </w:r>
    </w:p>
    <w:tbl>
      <w:tblPr>
        <w:tblStyle w:val="TableGrid"/>
        <w:tblW w:w="13410" w:type="dxa"/>
        <w:tblInd w:w="-95" w:type="dxa"/>
        <w:tblLook w:val="04A0" w:firstRow="1" w:lastRow="0" w:firstColumn="1" w:lastColumn="0" w:noHBand="0" w:noVBand="1"/>
      </w:tblPr>
      <w:tblGrid>
        <w:gridCol w:w="1483"/>
        <w:gridCol w:w="1667"/>
        <w:gridCol w:w="1890"/>
        <w:gridCol w:w="1890"/>
        <w:gridCol w:w="318"/>
        <w:gridCol w:w="312"/>
        <w:gridCol w:w="497"/>
        <w:gridCol w:w="2563"/>
        <w:gridCol w:w="318"/>
        <w:gridCol w:w="312"/>
        <w:gridCol w:w="481"/>
        <w:gridCol w:w="1679"/>
      </w:tblGrid>
      <w:tr w:rsidR="006E0C0A" w:rsidRPr="00116C03" w14:paraId="1C91DB61" w14:textId="77777777" w:rsidTr="00583C1A">
        <w:trPr>
          <w:tblHeader/>
        </w:trPr>
        <w:tc>
          <w:tcPr>
            <w:tcW w:w="1483"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1667"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1890"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1890"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18"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97"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563"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18"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81"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679"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1B2A16" w:rsidRPr="00116C03" w14:paraId="58669D61" w14:textId="77777777" w:rsidTr="00583C1A">
        <w:tc>
          <w:tcPr>
            <w:tcW w:w="1483" w:type="dxa"/>
          </w:tcPr>
          <w:p w14:paraId="2299CFFD" w14:textId="2C813653" w:rsidR="001B2A16" w:rsidRPr="001B2A16" w:rsidRDefault="001B2A16" w:rsidP="001B2A16">
            <w:pPr>
              <w:rPr>
                <w:rFonts w:cstheme="minorHAnsi"/>
                <w:sz w:val="18"/>
                <w:szCs w:val="18"/>
                <w:lang w:val="id-ID"/>
              </w:rPr>
            </w:pPr>
            <w:r w:rsidRPr="001B2A16">
              <w:rPr>
                <w:rFonts w:ascii="Calibri" w:hAnsi="Calibri" w:cs="Calibri"/>
                <w:color w:val="000000"/>
                <w:sz w:val="18"/>
                <w:szCs w:val="18"/>
              </w:rPr>
              <w:t>Pelayanan Umum</w:t>
            </w:r>
          </w:p>
        </w:tc>
        <w:tc>
          <w:tcPr>
            <w:tcW w:w="1667" w:type="dxa"/>
          </w:tcPr>
          <w:p w14:paraId="01CCD5C9" w14:textId="076A8971"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Lingkungan tidak terawat</w:t>
            </w:r>
          </w:p>
        </w:tc>
        <w:tc>
          <w:tcPr>
            <w:tcW w:w="1890" w:type="dxa"/>
          </w:tcPr>
          <w:p w14:paraId="2A322E54" w14:textId="175F1662"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Belum tersedia tenaga kerja</w:t>
            </w:r>
          </w:p>
        </w:tc>
        <w:tc>
          <w:tcPr>
            <w:tcW w:w="1890" w:type="dxa"/>
          </w:tcPr>
          <w:p w14:paraId="622809BC" w14:textId="689463B7"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Timbunan sampah</w:t>
            </w:r>
          </w:p>
        </w:tc>
        <w:tc>
          <w:tcPr>
            <w:tcW w:w="318" w:type="dxa"/>
          </w:tcPr>
          <w:p w14:paraId="350A4B23" w14:textId="575E673C"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3</w:t>
            </w:r>
          </w:p>
        </w:tc>
        <w:tc>
          <w:tcPr>
            <w:tcW w:w="312" w:type="dxa"/>
          </w:tcPr>
          <w:p w14:paraId="66F14F62" w14:textId="5BAB3AC4"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4</w:t>
            </w:r>
          </w:p>
        </w:tc>
        <w:tc>
          <w:tcPr>
            <w:tcW w:w="497" w:type="dxa"/>
          </w:tcPr>
          <w:p w14:paraId="527F625A" w14:textId="52FA6677"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12</w:t>
            </w:r>
          </w:p>
        </w:tc>
        <w:tc>
          <w:tcPr>
            <w:tcW w:w="2563" w:type="dxa"/>
          </w:tcPr>
          <w:p w14:paraId="7BED0B48" w14:textId="3DC4C848"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 xml:space="preserve">1. Segera melakukan pengajuan dokumen proses tender, </w:t>
            </w:r>
          </w:p>
        </w:tc>
        <w:tc>
          <w:tcPr>
            <w:tcW w:w="318" w:type="dxa"/>
          </w:tcPr>
          <w:p w14:paraId="4FD6BB45" w14:textId="0E117ED4"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312" w:type="dxa"/>
          </w:tcPr>
          <w:p w14:paraId="7BDB387B" w14:textId="503B3905"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2</w:t>
            </w:r>
          </w:p>
        </w:tc>
        <w:tc>
          <w:tcPr>
            <w:tcW w:w="481" w:type="dxa"/>
          </w:tcPr>
          <w:p w14:paraId="2412AE89" w14:textId="0B0762E4"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2</w:t>
            </w:r>
          </w:p>
        </w:tc>
        <w:tc>
          <w:tcPr>
            <w:tcW w:w="1679" w:type="dxa"/>
          </w:tcPr>
          <w:p w14:paraId="7BBE8E50" w14:textId="4CC8C5D6"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 xml:space="preserve">1. VP Pelayanan Umum, </w:t>
            </w:r>
          </w:p>
        </w:tc>
      </w:tr>
      <w:tr w:rsidR="001B2A16" w:rsidRPr="00116C03" w14:paraId="4ED00202" w14:textId="77777777" w:rsidTr="00583C1A">
        <w:tc>
          <w:tcPr>
            <w:tcW w:w="1483" w:type="dxa"/>
          </w:tcPr>
          <w:p w14:paraId="1258B2F9" w14:textId="740DEAB0" w:rsidR="001B2A16" w:rsidRPr="001B2A16" w:rsidRDefault="001B2A16" w:rsidP="001B2A16">
            <w:pPr>
              <w:rPr>
                <w:rFonts w:cstheme="minorHAnsi"/>
                <w:sz w:val="18"/>
                <w:szCs w:val="18"/>
                <w:lang w:val="id-ID"/>
              </w:rPr>
            </w:pPr>
            <w:r w:rsidRPr="001B2A16">
              <w:rPr>
                <w:rFonts w:ascii="Calibri" w:hAnsi="Calibri" w:cs="Calibri"/>
                <w:color w:val="000000"/>
                <w:sz w:val="18"/>
                <w:szCs w:val="18"/>
              </w:rPr>
              <w:t>Pelayanan Umum</w:t>
            </w:r>
          </w:p>
        </w:tc>
        <w:tc>
          <w:tcPr>
            <w:tcW w:w="1667" w:type="dxa"/>
          </w:tcPr>
          <w:p w14:paraId="6FD6B8F2" w14:textId="1D277744"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Gagalnya pembibitan tanaman dan pemeliharaan satwa</w:t>
            </w:r>
          </w:p>
        </w:tc>
        <w:tc>
          <w:tcPr>
            <w:tcW w:w="1890" w:type="dxa"/>
          </w:tcPr>
          <w:p w14:paraId="1B82087D" w14:textId="35EA6739"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Keterbatasan Infrastruktur</w:t>
            </w:r>
          </w:p>
        </w:tc>
        <w:tc>
          <w:tcPr>
            <w:tcW w:w="1890" w:type="dxa"/>
          </w:tcPr>
          <w:p w14:paraId="668C5E87" w14:textId="1FC25872"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a) Gagal mempertahankan proper emas b) Reputasi Perusaha</w:t>
            </w:r>
          </w:p>
        </w:tc>
        <w:tc>
          <w:tcPr>
            <w:tcW w:w="318" w:type="dxa"/>
          </w:tcPr>
          <w:p w14:paraId="321346F2" w14:textId="6B39C755"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3</w:t>
            </w:r>
          </w:p>
        </w:tc>
        <w:tc>
          <w:tcPr>
            <w:tcW w:w="312" w:type="dxa"/>
          </w:tcPr>
          <w:p w14:paraId="28958CF4" w14:textId="22A0FB7F"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4</w:t>
            </w:r>
          </w:p>
        </w:tc>
        <w:tc>
          <w:tcPr>
            <w:tcW w:w="497" w:type="dxa"/>
          </w:tcPr>
          <w:p w14:paraId="0C4D3AB8" w14:textId="14DCF51B"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12</w:t>
            </w:r>
          </w:p>
        </w:tc>
        <w:tc>
          <w:tcPr>
            <w:tcW w:w="2563" w:type="dxa"/>
          </w:tcPr>
          <w:p w14:paraId="09D262AA" w14:textId="41444B05"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 xml:space="preserve">1. Mengajukan pembelian bibit dan satwa yang diperlukan, </w:t>
            </w:r>
          </w:p>
        </w:tc>
        <w:tc>
          <w:tcPr>
            <w:tcW w:w="318" w:type="dxa"/>
          </w:tcPr>
          <w:p w14:paraId="671FC19D" w14:textId="356971C9"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312" w:type="dxa"/>
          </w:tcPr>
          <w:p w14:paraId="4853842B" w14:textId="293F0543"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481" w:type="dxa"/>
          </w:tcPr>
          <w:p w14:paraId="4702412F" w14:textId="71B99BA0"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1679" w:type="dxa"/>
          </w:tcPr>
          <w:p w14:paraId="3C8B8091" w14:textId="4D5A7C22"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 xml:space="preserve">1. VP Pelayanan Umum, </w:t>
            </w:r>
          </w:p>
        </w:tc>
      </w:tr>
      <w:tr w:rsidR="001B2A16" w:rsidRPr="00116C03" w14:paraId="3C2FC9F2" w14:textId="77777777" w:rsidTr="00583C1A">
        <w:tc>
          <w:tcPr>
            <w:tcW w:w="1483" w:type="dxa"/>
          </w:tcPr>
          <w:p w14:paraId="6F0E8CF7" w14:textId="54F1484A" w:rsidR="001B2A16" w:rsidRPr="001B2A16" w:rsidRDefault="001B2A16" w:rsidP="001B2A16">
            <w:pPr>
              <w:rPr>
                <w:rFonts w:cstheme="minorHAnsi"/>
                <w:sz w:val="18"/>
                <w:szCs w:val="18"/>
                <w:lang w:val="id-ID"/>
              </w:rPr>
            </w:pPr>
            <w:r w:rsidRPr="001B2A16">
              <w:rPr>
                <w:rFonts w:ascii="Calibri" w:hAnsi="Calibri" w:cs="Calibri"/>
                <w:color w:val="000000"/>
                <w:sz w:val="18"/>
                <w:szCs w:val="18"/>
              </w:rPr>
              <w:t>Pelayanan Umum</w:t>
            </w:r>
          </w:p>
        </w:tc>
        <w:tc>
          <w:tcPr>
            <w:tcW w:w="1667" w:type="dxa"/>
          </w:tcPr>
          <w:p w14:paraId="1C42CAF5" w14:textId="0E171C8F"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Kurangnya pelayanan di bidang transportasi, akomodasi, Konsumsi, Cleaning Service dan Sarana &amp; Prasarana</w:t>
            </w:r>
          </w:p>
        </w:tc>
        <w:tc>
          <w:tcPr>
            <w:tcW w:w="1890" w:type="dxa"/>
          </w:tcPr>
          <w:p w14:paraId="4970E0B6" w14:textId="7C86C354"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Keterbatasan Infrastruktur</w:t>
            </w:r>
          </w:p>
        </w:tc>
        <w:tc>
          <w:tcPr>
            <w:tcW w:w="1890" w:type="dxa"/>
          </w:tcPr>
          <w:p w14:paraId="0A697971" w14:textId="7DC7D5A4"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Komplain Tamu dan Karyawan</w:t>
            </w:r>
          </w:p>
        </w:tc>
        <w:tc>
          <w:tcPr>
            <w:tcW w:w="318" w:type="dxa"/>
          </w:tcPr>
          <w:p w14:paraId="0B6496EE" w14:textId="7BB3C899"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3</w:t>
            </w:r>
          </w:p>
        </w:tc>
        <w:tc>
          <w:tcPr>
            <w:tcW w:w="312" w:type="dxa"/>
          </w:tcPr>
          <w:p w14:paraId="2CFEE8C0" w14:textId="3B2393D6"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4</w:t>
            </w:r>
          </w:p>
        </w:tc>
        <w:tc>
          <w:tcPr>
            <w:tcW w:w="497" w:type="dxa"/>
          </w:tcPr>
          <w:p w14:paraId="4A33E1BF" w14:textId="5EEB5521"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12</w:t>
            </w:r>
          </w:p>
        </w:tc>
        <w:tc>
          <w:tcPr>
            <w:tcW w:w="2563" w:type="dxa"/>
          </w:tcPr>
          <w:p w14:paraId="4368279D" w14:textId="73FEE8FD"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 xml:space="preserve">1. Mengajukan pembelian material/alat yang dibutuhkan, </w:t>
            </w:r>
          </w:p>
        </w:tc>
        <w:tc>
          <w:tcPr>
            <w:tcW w:w="318" w:type="dxa"/>
          </w:tcPr>
          <w:p w14:paraId="0DC499F7" w14:textId="7894437B"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312" w:type="dxa"/>
          </w:tcPr>
          <w:p w14:paraId="4A5349BC" w14:textId="6AEDB759"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481" w:type="dxa"/>
          </w:tcPr>
          <w:p w14:paraId="78408331" w14:textId="3C9FC04D"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1679" w:type="dxa"/>
          </w:tcPr>
          <w:p w14:paraId="5DF5DD18" w14:textId="2358F294"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 xml:space="preserve">1. VP Pelayanan Umum, </w:t>
            </w:r>
          </w:p>
        </w:tc>
      </w:tr>
      <w:tr w:rsidR="001B2A16" w:rsidRPr="00116C03" w14:paraId="2DBFB86A" w14:textId="77777777" w:rsidTr="00583C1A">
        <w:tc>
          <w:tcPr>
            <w:tcW w:w="1483" w:type="dxa"/>
          </w:tcPr>
          <w:p w14:paraId="7FA79457" w14:textId="476F1D84" w:rsidR="001B2A16" w:rsidRPr="001B2A16" w:rsidRDefault="001B2A16" w:rsidP="001B2A16">
            <w:pPr>
              <w:rPr>
                <w:rFonts w:cstheme="minorHAnsi"/>
                <w:sz w:val="18"/>
                <w:szCs w:val="18"/>
                <w:lang w:val="id-ID"/>
              </w:rPr>
            </w:pPr>
            <w:r w:rsidRPr="001B2A16">
              <w:rPr>
                <w:rFonts w:ascii="Calibri" w:hAnsi="Calibri" w:cs="Calibri"/>
                <w:color w:val="000000"/>
                <w:sz w:val="18"/>
                <w:szCs w:val="18"/>
              </w:rPr>
              <w:t>Manajemen Aset</w:t>
            </w:r>
          </w:p>
        </w:tc>
        <w:tc>
          <w:tcPr>
            <w:tcW w:w="1667" w:type="dxa"/>
          </w:tcPr>
          <w:p w14:paraId="5AF2CB42" w14:textId="27AF5DE9"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Penyuapan terhadap nilai kontrak kerjasama</w:t>
            </w:r>
          </w:p>
        </w:tc>
        <w:tc>
          <w:tcPr>
            <w:tcW w:w="1890" w:type="dxa"/>
          </w:tcPr>
          <w:p w14:paraId="2F6C9458" w14:textId="5900749C"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Kepetingan beberapa pihak yang menginginkan nilai kontrak lebih murah</w:t>
            </w:r>
          </w:p>
        </w:tc>
        <w:tc>
          <w:tcPr>
            <w:tcW w:w="1890" w:type="dxa"/>
          </w:tcPr>
          <w:p w14:paraId="7383C6FD" w14:textId="765BF8AC"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terjadinya penyuapan yang menyebabkan nilai kerjasama tidak sesuai SK</w:t>
            </w:r>
          </w:p>
        </w:tc>
        <w:tc>
          <w:tcPr>
            <w:tcW w:w="318" w:type="dxa"/>
          </w:tcPr>
          <w:p w14:paraId="2175BBA4" w14:textId="052DAB68"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3</w:t>
            </w:r>
          </w:p>
        </w:tc>
        <w:tc>
          <w:tcPr>
            <w:tcW w:w="312" w:type="dxa"/>
          </w:tcPr>
          <w:p w14:paraId="3CAC536D" w14:textId="44157525"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4</w:t>
            </w:r>
          </w:p>
        </w:tc>
        <w:tc>
          <w:tcPr>
            <w:tcW w:w="497" w:type="dxa"/>
          </w:tcPr>
          <w:p w14:paraId="3A095610" w14:textId="063BE769"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12</w:t>
            </w:r>
          </w:p>
        </w:tc>
        <w:tc>
          <w:tcPr>
            <w:tcW w:w="2563" w:type="dxa"/>
          </w:tcPr>
          <w:p w14:paraId="13377902" w14:textId="153D1A83"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 xml:space="preserve">1. Mensosialisasikan kepada seluruh unit kerja terkait penerapan SK Tarif untuk aset perusahaan sebelum diaplikasikan kepada pihak ketiga, </w:t>
            </w:r>
          </w:p>
        </w:tc>
        <w:tc>
          <w:tcPr>
            <w:tcW w:w="318" w:type="dxa"/>
          </w:tcPr>
          <w:p w14:paraId="522A095B" w14:textId="57A12443"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312" w:type="dxa"/>
          </w:tcPr>
          <w:p w14:paraId="31B5DAC6" w14:textId="5BF8F375"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481" w:type="dxa"/>
          </w:tcPr>
          <w:p w14:paraId="2896BB4B" w14:textId="78A0B687"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w:t>
            </w:r>
          </w:p>
        </w:tc>
        <w:tc>
          <w:tcPr>
            <w:tcW w:w="1679" w:type="dxa"/>
          </w:tcPr>
          <w:p w14:paraId="399BEC29" w14:textId="265EE385"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 xml:space="preserve">1. VP Manset, </w:t>
            </w:r>
          </w:p>
        </w:tc>
      </w:tr>
      <w:tr w:rsidR="001B2A16" w:rsidRPr="00116C03" w14:paraId="660796C8" w14:textId="77777777" w:rsidTr="00583C1A">
        <w:tc>
          <w:tcPr>
            <w:tcW w:w="1483" w:type="dxa"/>
          </w:tcPr>
          <w:p w14:paraId="53FAF83F" w14:textId="0CCC3A9B" w:rsidR="001B2A16" w:rsidRPr="001B2A16" w:rsidRDefault="001B2A16" w:rsidP="001B2A16">
            <w:pPr>
              <w:rPr>
                <w:rFonts w:cstheme="minorHAnsi"/>
                <w:sz w:val="18"/>
                <w:szCs w:val="18"/>
                <w:lang w:val="id-ID"/>
              </w:rPr>
            </w:pPr>
            <w:r w:rsidRPr="001B2A16">
              <w:rPr>
                <w:rFonts w:ascii="Calibri" w:hAnsi="Calibri" w:cs="Calibri"/>
                <w:color w:val="000000"/>
                <w:sz w:val="18"/>
                <w:szCs w:val="18"/>
              </w:rPr>
              <w:t>Manajemen Aset</w:t>
            </w:r>
          </w:p>
        </w:tc>
        <w:tc>
          <w:tcPr>
            <w:tcW w:w="1667" w:type="dxa"/>
          </w:tcPr>
          <w:p w14:paraId="5E125B3B" w14:textId="0DB283D2" w:rsidR="001B2A16" w:rsidRPr="001B2A16" w:rsidRDefault="001B2A16" w:rsidP="001B2A16">
            <w:pPr>
              <w:rPr>
                <w:rFonts w:cstheme="minorHAnsi"/>
                <w:color w:val="000000"/>
                <w:sz w:val="18"/>
                <w:szCs w:val="18"/>
              </w:rPr>
            </w:pPr>
            <w:r w:rsidRPr="001B2A16">
              <w:rPr>
                <w:rFonts w:ascii="Calibri" w:hAnsi="Calibri" w:cs="Calibri"/>
                <w:color w:val="000000"/>
                <w:sz w:val="18"/>
                <w:szCs w:val="18"/>
              </w:rPr>
              <w:t>Terjadi tindakan gratifikasi di lingkungan pekerjaan</w:t>
            </w:r>
          </w:p>
        </w:tc>
        <w:tc>
          <w:tcPr>
            <w:tcW w:w="1890" w:type="dxa"/>
          </w:tcPr>
          <w:p w14:paraId="0142D82E" w14:textId="018671B2"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Integritas Karyawan Lemah</w:t>
            </w:r>
          </w:p>
        </w:tc>
        <w:tc>
          <w:tcPr>
            <w:tcW w:w="1890" w:type="dxa"/>
          </w:tcPr>
          <w:p w14:paraId="7C6C05D8" w14:textId="415FE7AE"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Kualitas LH dipekerjaan menurun</w:t>
            </w:r>
          </w:p>
        </w:tc>
        <w:tc>
          <w:tcPr>
            <w:tcW w:w="318" w:type="dxa"/>
          </w:tcPr>
          <w:p w14:paraId="572924F5" w14:textId="432947E3"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3</w:t>
            </w:r>
          </w:p>
        </w:tc>
        <w:tc>
          <w:tcPr>
            <w:tcW w:w="312" w:type="dxa"/>
          </w:tcPr>
          <w:p w14:paraId="607BA930" w14:textId="21B7B7C4"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4</w:t>
            </w:r>
          </w:p>
        </w:tc>
        <w:tc>
          <w:tcPr>
            <w:tcW w:w="497" w:type="dxa"/>
          </w:tcPr>
          <w:p w14:paraId="03167CA5" w14:textId="2011AE0D"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12</w:t>
            </w:r>
          </w:p>
        </w:tc>
        <w:tc>
          <w:tcPr>
            <w:tcW w:w="2563" w:type="dxa"/>
          </w:tcPr>
          <w:p w14:paraId="10B87021" w14:textId="642EDCF1"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 xml:space="preserve">1. Penindakan serius terhadap laporan gratifikasi, </w:t>
            </w:r>
          </w:p>
        </w:tc>
        <w:tc>
          <w:tcPr>
            <w:tcW w:w="318" w:type="dxa"/>
          </w:tcPr>
          <w:p w14:paraId="0EB25F96" w14:textId="48874FE1"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2</w:t>
            </w:r>
          </w:p>
        </w:tc>
        <w:tc>
          <w:tcPr>
            <w:tcW w:w="312" w:type="dxa"/>
          </w:tcPr>
          <w:p w14:paraId="6C09AD72" w14:textId="0A1047E1"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2</w:t>
            </w:r>
          </w:p>
        </w:tc>
        <w:tc>
          <w:tcPr>
            <w:tcW w:w="481" w:type="dxa"/>
          </w:tcPr>
          <w:p w14:paraId="4A4FD1D8" w14:textId="2DA22DC0"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4</w:t>
            </w:r>
          </w:p>
        </w:tc>
        <w:tc>
          <w:tcPr>
            <w:tcW w:w="1679" w:type="dxa"/>
          </w:tcPr>
          <w:p w14:paraId="733226CE" w14:textId="214B314C" w:rsidR="001B2A16" w:rsidRPr="001B2A16" w:rsidRDefault="001B2A16" w:rsidP="001B2A16">
            <w:pPr>
              <w:rPr>
                <w:rFonts w:cstheme="minorHAnsi"/>
                <w:color w:val="000000"/>
                <w:sz w:val="18"/>
                <w:szCs w:val="18"/>
                <w:lang w:val="id-ID"/>
              </w:rPr>
            </w:pPr>
            <w:r w:rsidRPr="001B2A16">
              <w:rPr>
                <w:rFonts w:ascii="Calibri" w:hAnsi="Calibri" w:cs="Calibri"/>
                <w:color w:val="000000"/>
                <w:sz w:val="18"/>
                <w:szCs w:val="18"/>
              </w:rPr>
              <w:t xml:space="preserve">1. VP Manset, </w:t>
            </w:r>
          </w:p>
        </w:tc>
      </w:tr>
    </w:tbl>
    <w:p w14:paraId="4C3070DD" w14:textId="77777777" w:rsidR="003B106C" w:rsidRPr="00116C03" w:rsidRDefault="003B106C">
      <w:pPr>
        <w:rPr>
          <w:rFonts w:cstheme="minorHAnsi"/>
          <w:b/>
        </w:rPr>
      </w:pPr>
      <w:r w:rsidRPr="00116C03">
        <w:rPr>
          <w:rFonts w:cstheme="minorHAnsi"/>
          <w:b/>
        </w:rPr>
        <w:br w:type="page"/>
      </w:r>
    </w:p>
    <w:p w14:paraId="7966B1F0" w14:textId="77777777" w:rsidR="003B106C" w:rsidRPr="00116C03" w:rsidRDefault="003B106C">
      <w:pPr>
        <w:rPr>
          <w:rFonts w:cstheme="minorHAnsi"/>
          <w:b/>
          <w:sz w:val="28"/>
          <w:szCs w:val="28"/>
          <w:u w:val="single"/>
          <w:lang w:val="id-ID"/>
        </w:rPr>
      </w:pPr>
    </w:p>
    <w:p w14:paraId="73C5345A" w14:textId="4FC562AA"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FORMULIR USULAN RISIKO STRATEGIS 20</w:t>
      </w:r>
      <w:r w:rsidR="001B2A16">
        <w:rPr>
          <w:rFonts w:cstheme="minorHAnsi"/>
          <w:b/>
          <w:sz w:val="28"/>
          <w:szCs w:val="28"/>
          <w:u w:val="single"/>
          <w:lang w:val="en-ID"/>
        </w:rPr>
        <w:t>2</w:t>
      </w:r>
      <w:r w:rsidR="00D64431">
        <w:rPr>
          <w:rFonts w:cstheme="minorHAnsi"/>
          <w:b/>
          <w:sz w:val="28"/>
          <w:szCs w:val="28"/>
          <w:u w:val="single"/>
          <w:lang w:val="en-ID"/>
        </w:rPr>
        <w:t>3</w:t>
      </w:r>
      <w:r w:rsidRPr="00116C03">
        <w:rPr>
          <w:rFonts w:cstheme="minorHAnsi"/>
          <w:b/>
          <w:sz w:val="28"/>
          <w:szCs w:val="28"/>
          <w:u w:val="single"/>
          <w:lang w:val="id-ID"/>
        </w:rPr>
        <w:t xml:space="preserve"> </w:t>
      </w:r>
    </w:p>
    <w:p w14:paraId="6F765DC0" w14:textId="35B07358"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1B2A16">
        <w:rPr>
          <w:rFonts w:cstheme="minorHAnsi"/>
          <w:b/>
          <w:sz w:val="28"/>
          <w:szCs w:val="28"/>
          <w:u w:val="single"/>
          <w:lang w:val="en-ID"/>
        </w:rPr>
        <w:t>UMUM</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77777777" w:rsidR="006540AE" w:rsidRPr="00116C03" w:rsidRDefault="006540AE" w:rsidP="006540AE">
      <w:pPr>
        <w:spacing w:after="0" w:line="276" w:lineRule="auto"/>
        <w:ind w:left="9240"/>
        <w:rPr>
          <w:rFonts w:cstheme="minorHAnsi"/>
          <w:b/>
        </w:rPr>
      </w:pPr>
      <w:r w:rsidRPr="00116C03">
        <w:rPr>
          <w:rFonts w:cstheme="minorHAnsi"/>
          <w:b/>
        </w:rPr>
        <w:t xml:space="preserve">    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29E40657" w:rsidR="00F74350" w:rsidRPr="001B2A16" w:rsidRDefault="006540AE" w:rsidP="007F2A40">
      <w:pPr>
        <w:spacing w:after="0" w:line="276" w:lineRule="auto"/>
        <w:ind w:left="-180"/>
        <w:rPr>
          <w:rFonts w:cstheme="minorHAnsi"/>
          <w:b/>
          <w:lang w:val="en-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1B2A16">
        <w:rPr>
          <w:rFonts w:cstheme="minorHAnsi"/>
          <w:b/>
          <w:lang w:val="id-ID"/>
        </w:rPr>
        <w:tab/>
      </w:r>
      <w:r w:rsidR="00116C03" w:rsidRPr="00116C03">
        <w:rPr>
          <w:rFonts w:cstheme="minorHAnsi"/>
          <w:b/>
        </w:rPr>
        <w:t>SVP</w:t>
      </w:r>
      <w:r w:rsidRPr="00116C03">
        <w:rPr>
          <w:rFonts w:cstheme="minorHAnsi"/>
          <w:b/>
          <w:lang w:val="id-ID"/>
        </w:rPr>
        <w:t xml:space="preserve"> </w:t>
      </w:r>
      <w:r w:rsidR="001B2A16">
        <w:rPr>
          <w:rFonts w:cstheme="minorHAnsi"/>
          <w:b/>
          <w:lang w:val="en-ID"/>
        </w:rPr>
        <w:t>UMUM</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135C5" w14:textId="77777777" w:rsidR="00932D87" w:rsidRDefault="00932D87" w:rsidP="00D5167F">
      <w:pPr>
        <w:spacing w:after="0" w:line="240" w:lineRule="auto"/>
      </w:pPr>
      <w:r>
        <w:separator/>
      </w:r>
    </w:p>
  </w:endnote>
  <w:endnote w:type="continuationSeparator" w:id="0">
    <w:p w14:paraId="34364D84" w14:textId="77777777" w:rsidR="00932D87" w:rsidRDefault="00932D87"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4283ED7F"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2D35F5">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263C1DA8"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2D35F5">
      <w:rPr>
        <w:noProof/>
      </w:rPr>
      <w:t>6</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7F8DD" w14:textId="77777777" w:rsidR="00932D87" w:rsidRDefault="00932D87" w:rsidP="00D5167F">
      <w:pPr>
        <w:spacing w:after="0" w:line="240" w:lineRule="auto"/>
      </w:pPr>
      <w:r>
        <w:separator/>
      </w:r>
    </w:p>
  </w:footnote>
  <w:footnote w:type="continuationSeparator" w:id="0">
    <w:p w14:paraId="5B0F25BD" w14:textId="77777777" w:rsidR="00932D87" w:rsidRDefault="00932D87"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35A9240D"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AF329C">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551D4C4F"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1B2A16">
      <w:rPr>
        <w:sz w:val="18"/>
      </w:rPr>
      <w:t>2</w:t>
    </w:r>
    <w:r w:rsidR="00D64431">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FF5C7C"/>
    <w:multiLevelType w:val="multilevel"/>
    <w:tmpl w:val="763C3C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1857758"/>
    <w:multiLevelType w:val="multilevel"/>
    <w:tmpl w:val="75C0B2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23"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40919857">
    <w:abstractNumId w:val="9"/>
  </w:num>
  <w:num w:numId="2" w16cid:durableId="1676880053">
    <w:abstractNumId w:val="3"/>
  </w:num>
  <w:num w:numId="3" w16cid:durableId="696394959">
    <w:abstractNumId w:val="2"/>
  </w:num>
  <w:num w:numId="4" w16cid:durableId="2000696497">
    <w:abstractNumId w:val="22"/>
  </w:num>
  <w:num w:numId="5" w16cid:durableId="1126965935">
    <w:abstractNumId w:val="18"/>
  </w:num>
  <w:num w:numId="6" w16cid:durableId="1247495011">
    <w:abstractNumId w:val="21"/>
  </w:num>
  <w:num w:numId="7" w16cid:durableId="656805836">
    <w:abstractNumId w:val="8"/>
  </w:num>
  <w:num w:numId="8" w16cid:durableId="437678729">
    <w:abstractNumId w:val="14"/>
  </w:num>
  <w:num w:numId="9" w16cid:durableId="1502234490">
    <w:abstractNumId w:val="13"/>
  </w:num>
  <w:num w:numId="10" w16cid:durableId="258567093">
    <w:abstractNumId w:val="23"/>
  </w:num>
  <w:num w:numId="11" w16cid:durableId="73938142">
    <w:abstractNumId w:val="11"/>
  </w:num>
  <w:num w:numId="12" w16cid:durableId="662245331">
    <w:abstractNumId w:val="6"/>
  </w:num>
  <w:num w:numId="13" w16cid:durableId="1332903534">
    <w:abstractNumId w:val="19"/>
  </w:num>
  <w:num w:numId="14" w16cid:durableId="1561944798">
    <w:abstractNumId w:val="7"/>
  </w:num>
  <w:num w:numId="15" w16cid:durableId="1975789695">
    <w:abstractNumId w:val="10"/>
  </w:num>
  <w:num w:numId="16" w16cid:durableId="41708548">
    <w:abstractNumId w:val="12"/>
  </w:num>
  <w:num w:numId="17" w16cid:durableId="323239243">
    <w:abstractNumId w:val="0"/>
  </w:num>
  <w:num w:numId="18" w16cid:durableId="332681933">
    <w:abstractNumId w:val="15"/>
  </w:num>
  <w:num w:numId="19" w16cid:durableId="1454134626">
    <w:abstractNumId w:val="17"/>
  </w:num>
  <w:num w:numId="20" w16cid:durableId="479005445">
    <w:abstractNumId w:val="4"/>
  </w:num>
  <w:num w:numId="21" w16cid:durableId="216162021">
    <w:abstractNumId w:val="5"/>
  </w:num>
  <w:num w:numId="22" w16cid:durableId="1519462412">
    <w:abstractNumId w:val="20"/>
  </w:num>
  <w:num w:numId="23" w16cid:durableId="1374846853">
    <w:abstractNumId w:val="16"/>
  </w:num>
  <w:num w:numId="24" w16cid:durableId="30181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0705C"/>
    <w:rsid w:val="000202C2"/>
    <w:rsid w:val="0009648B"/>
    <w:rsid w:val="000C0B8D"/>
    <w:rsid w:val="000C10DF"/>
    <w:rsid w:val="000C3F85"/>
    <w:rsid w:val="00116C03"/>
    <w:rsid w:val="00146A03"/>
    <w:rsid w:val="00161ABC"/>
    <w:rsid w:val="00173956"/>
    <w:rsid w:val="00180CA4"/>
    <w:rsid w:val="00181B90"/>
    <w:rsid w:val="001B2A16"/>
    <w:rsid w:val="00203608"/>
    <w:rsid w:val="00231F27"/>
    <w:rsid w:val="002541A3"/>
    <w:rsid w:val="00260E44"/>
    <w:rsid w:val="002A7CD5"/>
    <w:rsid w:val="002B06C0"/>
    <w:rsid w:val="002D35F5"/>
    <w:rsid w:val="002F1A01"/>
    <w:rsid w:val="0032266D"/>
    <w:rsid w:val="00327555"/>
    <w:rsid w:val="003503E7"/>
    <w:rsid w:val="00356D82"/>
    <w:rsid w:val="003928FE"/>
    <w:rsid w:val="003B106C"/>
    <w:rsid w:val="003F57B1"/>
    <w:rsid w:val="00407B99"/>
    <w:rsid w:val="00424F24"/>
    <w:rsid w:val="00440635"/>
    <w:rsid w:val="0045184B"/>
    <w:rsid w:val="004A0FF6"/>
    <w:rsid w:val="004B0E1D"/>
    <w:rsid w:val="004F5EA4"/>
    <w:rsid w:val="00532AFE"/>
    <w:rsid w:val="00577F98"/>
    <w:rsid w:val="005B4C63"/>
    <w:rsid w:val="0062491D"/>
    <w:rsid w:val="00650578"/>
    <w:rsid w:val="006540AE"/>
    <w:rsid w:val="006C22F8"/>
    <w:rsid w:val="006E0C0A"/>
    <w:rsid w:val="006E3EBC"/>
    <w:rsid w:val="006F08F0"/>
    <w:rsid w:val="007622BD"/>
    <w:rsid w:val="00763468"/>
    <w:rsid w:val="00771E1C"/>
    <w:rsid w:val="007C3563"/>
    <w:rsid w:val="007F2A40"/>
    <w:rsid w:val="007F4DF3"/>
    <w:rsid w:val="00802ACF"/>
    <w:rsid w:val="00932D87"/>
    <w:rsid w:val="009A37A1"/>
    <w:rsid w:val="009E2388"/>
    <w:rsid w:val="009F2E01"/>
    <w:rsid w:val="00A54843"/>
    <w:rsid w:val="00A64506"/>
    <w:rsid w:val="00A84909"/>
    <w:rsid w:val="00AB21E0"/>
    <w:rsid w:val="00AB2694"/>
    <w:rsid w:val="00AD60EF"/>
    <w:rsid w:val="00AF329C"/>
    <w:rsid w:val="00B105B5"/>
    <w:rsid w:val="00B21FBB"/>
    <w:rsid w:val="00BC612D"/>
    <w:rsid w:val="00BD4870"/>
    <w:rsid w:val="00BD62BE"/>
    <w:rsid w:val="00BD6911"/>
    <w:rsid w:val="00C13A83"/>
    <w:rsid w:val="00C5035E"/>
    <w:rsid w:val="00C77723"/>
    <w:rsid w:val="00C8482D"/>
    <w:rsid w:val="00CA5FD2"/>
    <w:rsid w:val="00CC7345"/>
    <w:rsid w:val="00CD4931"/>
    <w:rsid w:val="00CF0631"/>
    <w:rsid w:val="00D050B2"/>
    <w:rsid w:val="00D463EF"/>
    <w:rsid w:val="00D5167F"/>
    <w:rsid w:val="00D64431"/>
    <w:rsid w:val="00DC07DB"/>
    <w:rsid w:val="00DC2EBE"/>
    <w:rsid w:val="00DE3ADD"/>
    <w:rsid w:val="00E60D13"/>
    <w:rsid w:val="00E71122"/>
    <w:rsid w:val="00E961D8"/>
    <w:rsid w:val="00EA37D2"/>
    <w:rsid w:val="00EB3719"/>
    <w:rsid w:val="00F31850"/>
    <w:rsid w:val="00F32E45"/>
    <w:rsid w:val="00F347A4"/>
    <w:rsid w:val="00F456CD"/>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7C3563"/>
  </w:style>
  <w:style w:type="character" w:customStyle="1" w:styleId="ListParagraphChar">
    <w:name w:val="List Paragraph Char"/>
    <w:link w:val="ListParagraph"/>
    <w:uiPriority w:val="34"/>
    <w:qFormat/>
    <w:locked/>
    <w:rsid w:val="007C3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56341-65C7-497B-8999-80140D48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14</cp:revision>
  <dcterms:created xsi:type="dcterms:W3CDTF">2021-06-25T07:44:00Z</dcterms:created>
  <dcterms:modified xsi:type="dcterms:W3CDTF">2022-07-12T08:53:00Z</dcterms:modified>
</cp:coreProperties>
</file>